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50E74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50E74">
              <w:rPr>
                <w:rFonts w:ascii="Times New Roman" w:hAnsi="Times New Roman"/>
                <w:sz w:val="24"/>
              </w:rPr>
              <w:t>абочая программа по обществознанию на уровне основного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г.)1, а также с учётом Примерной п</w:t>
            </w:r>
            <w:r>
              <w:rPr>
                <w:rFonts w:ascii="Times New Roman" w:hAnsi="Times New Roman"/>
                <w:sz w:val="24"/>
              </w:rPr>
              <w:t>рограммы воспитания (2020 г.)</w:t>
            </w:r>
            <w:r w:rsidRPr="00050E7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50E74">
              <w:rPr>
                <w:rFonts w:ascii="Times New Roman" w:hAnsi="Times New Roman"/>
                <w:sz w:val="24"/>
              </w:rPr>
              <w:t>Целями обществоведческого образования в основной школе являются: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личности на исключительно важном этапе её социализации —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lastRenderedPageBreak/>
              <w:t>—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      </w:r>
          </w:p>
          <w:p w:rsidR="005E0AF7" w:rsidRPr="005E0AF7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50E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6-9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  <w:bookmarkStart w:id="0" w:name="_GoBack"/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dcterms:created xsi:type="dcterms:W3CDTF">2022-08-23T20:52:00Z</dcterms:created>
  <dcterms:modified xsi:type="dcterms:W3CDTF">2022-09-07T09:33:00Z</dcterms:modified>
</cp:coreProperties>
</file>